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0FB98" w14:textId="77777777" w:rsidR="00EA754E" w:rsidRDefault="00EA754E">
      <w:pPr>
        <w:rPr>
          <w:b/>
          <w:bCs/>
        </w:rPr>
      </w:pPr>
    </w:p>
    <w:p w14:paraId="0950D887" w14:textId="77777777" w:rsidR="006955D3" w:rsidRDefault="006955D3">
      <w:pPr>
        <w:rPr>
          <w:b/>
          <w:bCs/>
        </w:rPr>
      </w:pPr>
    </w:p>
    <w:p w14:paraId="7D8F7281" w14:textId="77777777" w:rsidR="00EA754E" w:rsidRDefault="00886FDD">
      <w:pPr>
        <w:rPr>
          <w:b/>
          <w:bCs/>
        </w:rPr>
      </w:pPr>
      <w:r>
        <w:rPr>
          <w:noProof/>
          <w:sz w:val="32"/>
          <w:szCs w:val="32"/>
          <w:lang w:eastAsia="es-ES_tradnl"/>
        </w:rPr>
        <w:drawing>
          <wp:inline distT="0" distB="0" distL="0" distR="0" wp14:anchorId="1D505E26" wp14:editId="2F38934D">
            <wp:extent cx="858625" cy="762112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+CEVAS+ANTIGU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79" cy="76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8B94D" w14:textId="77777777" w:rsidR="00886FDD" w:rsidRDefault="00886FDD">
      <w:pPr>
        <w:rPr>
          <w:b/>
          <w:bCs/>
        </w:rPr>
      </w:pPr>
    </w:p>
    <w:p w14:paraId="4C596AF5" w14:textId="77777777" w:rsidR="00EA754E" w:rsidRDefault="00EA754E">
      <w:pPr>
        <w:rPr>
          <w:b/>
          <w:bCs/>
        </w:rPr>
      </w:pPr>
    </w:p>
    <w:p w14:paraId="1D690463" w14:textId="77777777" w:rsidR="002E3710" w:rsidRPr="00EA754E" w:rsidRDefault="0068628C">
      <w:pPr>
        <w:rPr>
          <w:b/>
          <w:bCs/>
          <w:sz w:val="40"/>
          <w:szCs w:val="40"/>
        </w:rPr>
      </w:pPr>
      <w:r w:rsidRPr="00EA754E">
        <w:rPr>
          <w:b/>
          <w:bCs/>
          <w:sz w:val="40"/>
          <w:szCs w:val="40"/>
        </w:rPr>
        <w:t>ESTAMOS AQUÍ:</w:t>
      </w:r>
    </w:p>
    <w:p w14:paraId="60DA0A1A" w14:textId="77777777" w:rsidR="0068628C" w:rsidRDefault="0068628C"/>
    <w:p w14:paraId="27C273DE" w14:textId="77777777" w:rsidR="0068628C" w:rsidRPr="00EA754E" w:rsidRDefault="0068628C" w:rsidP="005F35BA">
      <w:pPr>
        <w:jc w:val="both"/>
        <w:rPr>
          <w:sz w:val="32"/>
          <w:szCs w:val="32"/>
        </w:rPr>
      </w:pPr>
      <w:r>
        <w:t>-</w:t>
      </w:r>
      <w:r w:rsidRPr="00EA754E">
        <w:rPr>
          <w:sz w:val="32"/>
          <w:szCs w:val="32"/>
        </w:rPr>
        <w:t>Para divulgar</w:t>
      </w:r>
      <w:r w:rsidR="00EA754E" w:rsidRPr="00EA754E">
        <w:rPr>
          <w:sz w:val="32"/>
          <w:szCs w:val="32"/>
        </w:rPr>
        <w:t xml:space="preserve"> la existencia de la Virgen de Begoña Entronizada en aguas de San Juan de Gaztelugatxe.</w:t>
      </w:r>
    </w:p>
    <w:p w14:paraId="69E3DF1E" w14:textId="77777777" w:rsidR="00EA754E" w:rsidRPr="00EA754E" w:rsidRDefault="00EA754E" w:rsidP="005F35BA">
      <w:pPr>
        <w:jc w:val="both"/>
        <w:rPr>
          <w:sz w:val="32"/>
          <w:szCs w:val="32"/>
        </w:rPr>
      </w:pPr>
      <w:r w:rsidRPr="00EA754E">
        <w:rPr>
          <w:sz w:val="32"/>
          <w:szCs w:val="32"/>
        </w:rPr>
        <w:t>-Para recordar que hace 6</w:t>
      </w:r>
      <w:r w:rsidR="00C24299">
        <w:rPr>
          <w:sz w:val="32"/>
          <w:szCs w:val="32"/>
        </w:rPr>
        <w:t>2</w:t>
      </w:r>
      <w:r w:rsidR="00FE2889">
        <w:rPr>
          <w:sz w:val="32"/>
          <w:szCs w:val="32"/>
        </w:rPr>
        <w:t xml:space="preserve"> </w:t>
      </w:r>
      <w:r w:rsidRPr="00EA754E">
        <w:rPr>
          <w:sz w:val="32"/>
          <w:szCs w:val="32"/>
        </w:rPr>
        <w:t>años un grupo de jóvenes colocaron una Virgen en el mar.</w:t>
      </w:r>
    </w:p>
    <w:p w14:paraId="65F36913" w14:textId="77777777" w:rsidR="00EA754E" w:rsidRPr="00EA754E" w:rsidRDefault="00EA754E">
      <w:pPr>
        <w:rPr>
          <w:sz w:val="40"/>
          <w:szCs w:val="40"/>
        </w:rPr>
      </w:pPr>
    </w:p>
    <w:p w14:paraId="4612DC50" w14:textId="77777777" w:rsidR="00EA754E" w:rsidRDefault="00EA754E">
      <w:pPr>
        <w:rPr>
          <w:b/>
          <w:bCs/>
          <w:sz w:val="40"/>
          <w:szCs w:val="40"/>
        </w:rPr>
      </w:pPr>
      <w:proofErr w:type="gramStart"/>
      <w:r w:rsidRPr="00EA754E">
        <w:rPr>
          <w:b/>
          <w:bCs/>
          <w:sz w:val="40"/>
          <w:szCs w:val="40"/>
        </w:rPr>
        <w:t>ANTECEDENTES .</w:t>
      </w:r>
      <w:proofErr w:type="gramEnd"/>
      <w:r w:rsidRPr="00EA754E">
        <w:rPr>
          <w:b/>
          <w:bCs/>
          <w:sz w:val="40"/>
          <w:szCs w:val="40"/>
        </w:rPr>
        <w:t xml:space="preserve"> HISTORIA.</w:t>
      </w:r>
    </w:p>
    <w:p w14:paraId="5C9ABDCE" w14:textId="77777777" w:rsidR="00EA754E" w:rsidRDefault="00EA754E" w:rsidP="005F35BA">
      <w:pPr>
        <w:jc w:val="both"/>
        <w:rPr>
          <w:b/>
          <w:bCs/>
          <w:sz w:val="40"/>
          <w:szCs w:val="40"/>
        </w:rPr>
      </w:pPr>
    </w:p>
    <w:p w14:paraId="37707263" w14:textId="77777777" w:rsidR="00EA754E" w:rsidRPr="00EA754E" w:rsidRDefault="00EA754E" w:rsidP="005F35BA">
      <w:pPr>
        <w:pStyle w:val="Prrafodelista"/>
        <w:numPr>
          <w:ilvl w:val="0"/>
          <w:numId w:val="1"/>
        </w:numPr>
        <w:jc w:val="both"/>
        <w:rPr>
          <w:sz w:val="40"/>
          <w:szCs w:val="40"/>
        </w:rPr>
      </w:pPr>
      <w:r w:rsidRPr="00EA754E">
        <w:rPr>
          <w:sz w:val="32"/>
          <w:szCs w:val="32"/>
        </w:rPr>
        <w:t>1953. Creación del C.E.V. Creado por un grupo de jóvenes bilbaínos y dedicado principalmente al montañismo y a la acampada.</w:t>
      </w:r>
    </w:p>
    <w:p w14:paraId="6FE0FEAD" w14:textId="77777777" w:rsidR="00EA754E" w:rsidRPr="00EA754E" w:rsidRDefault="00EA754E" w:rsidP="005F35BA">
      <w:pPr>
        <w:pStyle w:val="Prrafodelista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32"/>
          <w:szCs w:val="32"/>
        </w:rPr>
        <w:t>Llegada de Giovanni Marra al C.E.V.</w:t>
      </w:r>
    </w:p>
    <w:p w14:paraId="25973453" w14:textId="77777777" w:rsidR="00EA754E" w:rsidRPr="00EA754E" w:rsidRDefault="00EA754E" w:rsidP="005F35BA">
      <w:pPr>
        <w:pStyle w:val="Prrafodelista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32"/>
          <w:szCs w:val="32"/>
        </w:rPr>
        <w:t>1954. Constitución de la Sección de Actividades Subacuáticas.</w:t>
      </w:r>
    </w:p>
    <w:p w14:paraId="34BF2932" w14:textId="77777777" w:rsidR="00EA754E" w:rsidRPr="00EA754E" w:rsidRDefault="00EA754E" w:rsidP="005F35BA">
      <w:pPr>
        <w:pStyle w:val="Prrafodelista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32"/>
          <w:szCs w:val="32"/>
        </w:rPr>
        <w:t>1958. Creación del C.E.V.A.S. con la sección de montaña y la de Actividades subacuáticas.</w:t>
      </w:r>
      <w:r w:rsidR="003160B2">
        <w:rPr>
          <w:sz w:val="32"/>
          <w:szCs w:val="32"/>
        </w:rPr>
        <w:t xml:space="preserve"> </w:t>
      </w:r>
      <w:proofErr w:type="gramStart"/>
      <w:r w:rsidR="003160B2">
        <w:rPr>
          <w:sz w:val="32"/>
          <w:szCs w:val="32"/>
        </w:rPr>
        <w:t xml:space="preserve">Con </w:t>
      </w:r>
      <w:r>
        <w:rPr>
          <w:sz w:val="32"/>
          <w:szCs w:val="32"/>
        </w:rPr>
        <w:t xml:space="preserve"> </w:t>
      </w:r>
      <w:r w:rsidR="003160B2">
        <w:rPr>
          <w:sz w:val="32"/>
          <w:szCs w:val="32"/>
        </w:rPr>
        <w:t>d</w:t>
      </w:r>
      <w:r>
        <w:rPr>
          <w:sz w:val="32"/>
          <w:szCs w:val="32"/>
        </w:rPr>
        <w:t>os</w:t>
      </w:r>
      <w:proofErr w:type="gramEnd"/>
      <w:r>
        <w:rPr>
          <w:sz w:val="32"/>
          <w:szCs w:val="32"/>
        </w:rPr>
        <w:t xml:space="preserve"> presidentes Luciano Reguera y Juan Marra.</w:t>
      </w:r>
    </w:p>
    <w:p w14:paraId="249C4339" w14:textId="77777777" w:rsidR="00EA754E" w:rsidRPr="0071713A" w:rsidRDefault="00EA754E" w:rsidP="005F35BA">
      <w:pPr>
        <w:pStyle w:val="Prrafodelista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32"/>
          <w:szCs w:val="32"/>
        </w:rPr>
        <w:t>Surge de Juan Marra, por su experiencia en Italia</w:t>
      </w:r>
      <w:r w:rsidR="0071713A">
        <w:rPr>
          <w:sz w:val="32"/>
          <w:szCs w:val="32"/>
        </w:rPr>
        <w:t>, la idea de entronizar una imagen en el mar.</w:t>
      </w:r>
    </w:p>
    <w:p w14:paraId="19CBB64E" w14:textId="77777777" w:rsidR="0071713A" w:rsidRPr="0071713A" w:rsidRDefault="0071713A" w:rsidP="005F35BA">
      <w:pPr>
        <w:pStyle w:val="Prrafodelista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32"/>
          <w:szCs w:val="32"/>
        </w:rPr>
        <w:t>Se va desarrollando el proyecto buscando de quien seria la imagen a entronizar y donde. Se decide que la imagen sea la de la Virgen de Begoña.</w:t>
      </w:r>
    </w:p>
    <w:p w14:paraId="371D8496" w14:textId="77777777" w:rsidR="0071713A" w:rsidRPr="0071713A" w:rsidRDefault="0071713A" w:rsidP="005F35BA">
      <w:pPr>
        <w:pStyle w:val="Prrafodelista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32"/>
          <w:szCs w:val="32"/>
        </w:rPr>
        <w:t xml:space="preserve">1962.05.31. Fallece en </w:t>
      </w:r>
      <w:proofErr w:type="spellStart"/>
      <w:r>
        <w:rPr>
          <w:sz w:val="32"/>
          <w:szCs w:val="32"/>
        </w:rPr>
        <w:t>Aketxe</w:t>
      </w:r>
      <w:proofErr w:type="spellEnd"/>
      <w:r>
        <w:rPr>
          <w:sz w:val="32"/>
          <w:szCs w:val="32"/>
        </w:rPr>
        <w:t xml:space="preserve"> Luciano Reguera y eso determina el lugar.</w:t>
      </w:r>
    </w:p>
    <w:p w14:paraId="02743574" w14:textId="77777777" w:rsidR="0071713A" w:rsidRPr="00201A31" w:rsidRDefault="0071713A" w:rsidP="005F35BA">
      <w:pPr>
        <w:pStyle w:val="Prrafodelista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32"/>
          <w:szCs w:val="32"/>
        </w:rPr>
        <w:t xml:space="preserve">1963.09.15. Entronización de la imagen de la Virgen de Begoña en aguas </w:t>
      </w:r>
      <w:proofErr w:type="gramStart"/>
      <w:r>
        <w:rPr>
          <w:sz w:val="32"/>
          <w:szCs w:val="32"/>
        </w:rPr>
        <w:t>de  San</w:t>
      </w:r>
      <w:proofErr w:type="gramEnd"/>
      <w:r>
        <w:rPr>
          <w:sz w:val="32"/>
          <w:szCs w:val="32"/>
        </w:rPr>
        <w:t xml:space="preserve"> Juan de Gaztelugatxe.</w:t>
      </w:r>
    </w:p>
    <w:p w14:paraId="3F335724" w14:textId="77777777" w:rsidR="00201A31" w:rsidRDefault="00F65CAB" w:rsidP="0071713A">
      <w:pPr>
        <w:rPr>
          <w:b/>
          <w:bCs/>
          <w:sz w:val="40"/>
          <w:szCs w:val="40"/>
          <w:u w:val="single"/>
        </w:rPr>
      </w:pPr>
      <w:r>
        <w:rPr>
          <w:noProof/>
          <w:sz w:val="32"/>
          <w:szCs w:val="32"/>
          <w:lang w:eastAsia="es-ES_tradnl"/>
        </w:rPr>
        <w:lastRenderedPageBreak/>
        <w:drawing>
          <wp:inline distT="0" distB="0" distL="0" distR="0" wp14:anchorId="6ED58282" wp14:editId="0FFCB6A2">
            <wp:extent cx="858625" cy="762112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+CEVAS+ANTIGU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79" cy="76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2DC2B" w14:textId="77777777" w:rsidR="00201A31" w:rsidRDefault="00201A31" w:rsidP="0071713A">
      <w:pPr>
        <w:rPr>
          <w:b/>
          <w:bCs/>
          <w:sz w:val="40"/>
          <w:szCs w:val="40"/>
          <w:u w:val="single"/>
        </w:rPr>
      </w:pPr>
    </w:p>
    <w:p w14:paraId="15E5312B" w14:textId="77777777" w:rsidR="00201A31" w:rsidRDefault="00201A31" w:rsidP="0071713A">
      <w:pPr>
        <w:rPr>
          <w:b/>
          <w:bCs/>
          <w:sz w:val="40"/>
          <w:szCs w:val="40"/>
          <w:u w:val="single"/>
        </w:rPr>
      </w:pPr>
    </w:p>
    <w:p w14:paraId="149C0668" w14:textId="77777777" w:rsidR="00F65CAB" w:rsidRDefault="00F65CAB" w:rsidP="0071713A">
      <w:pPr>
        <w:rPr>
          <w:b/>
          <w:bCs/>
          <w:sz w:val="40"/>
          <w:szCs w:val="40"/>
          <w:u w:val="single"/>
        </w:rPr>
      </w:pPr>
    </w:p>
    <w:p w14:paraId="40AE77B5" w14:textId="77777777" w:rsidR="00F65CAB" w:rsidRDefault="00F65CAB" w:rsidP="0071713A">
      <w:pPr>
        <w:rPr>
          <w:b/>
          <w:bCs/>
          <w:sz w:val="40"/>
          <w:szCs w:val="40"/>
          <w:u w:val="single"/>
        </w:rPr>
      </w:pPr>
    </w:p>
    <w:p w14:paraId="00332FE0" w14:textId="77777777" w:rsidR="0071713A" w:rsidRPr="00D745BB" w:rsidRDefault="0071713A" w:rsidP="0071713A">
      <w:pPr>
        <w:rPr>
          <w:b/>
          <w:bCs/>
          <w:sz w:val="40"/>
          <w:szCs w:val="40"/>
          <w:u w:val="single"/>
        </w:rPr>
      </w:pPr>
      <w:r w:rsidRPr="00D745BB">
        <w:rPr>
          <w:b/>
          <w:bCs/>
          <w:sz w:val="40"/>
          <w:szCs w:val="40"/>
          <w:u w:val="single"/>
        </w:rPr>
        <w:t>Características de la Imagen:</w:t>
      </w:r>
    </w:p>
    <w:p w14:paraId="46C0650A" w14:textId="77777777" w:rsidR="0071713A" w:rsidRPr="0071713A" w:rsidRDefault="0071713A" w:rsidP="0071713A">
      <w:pPr>
        <w:rPr>
          <w:b/>
          <w:bCs/>
          <w:sz w:val="40"/>
          <w:szCs w:val="40"/>
          <w:u w:val="single"/>
        </w:rPr>
      </w:pPr>
      <w:r w:rsidRPr="0071713A">
        <w:rPr>
          <w:b/>
          <w:bCs/>
          <w:sz w:val="40"/>
          <w:szCs w:val="40"/>
          <w:u w:val="single"/>
        </w:rPr>
        <w:t xml:space="preserve">Imagen: </w:t>
      </w:r>
    </w:p>
    <w:p w14:paraId="5DF1011B" w14:textId="77777777" w:rsidR="0071713A" w:rsidRPr="00886FDD" w:rsidRDefault="0071713A" w:rsidP="0071713A">
      <w:pPr>
        <w:rPr>
          <w:sz w:val="28"/>
          <w:szCs w:val="28"/>
        </w:rPr>
      </w:pPr>
      <w:r w:rsidRPr="00886FDD">
        <w:rPr>
          <w:sz w:val="28"/>
          <w:szCs w:val="28"/>
        </w:rPr>
        <w:t>*Altura: 1300mm.</w:t>
      </w:r>
    </w:p>
    <w:p w14:paraId="01C4542F" w14:textId="77777777" w:rsidR="0071713A" w:rsidRPr="00886FDD" w:rsidRDefault="0071713A" w:rsidP="0071713A">
      <w:pPr>
        <w:rPr>
          <w:sz w:val="28"/>
          <w:szCs w:val="28"/>
        </w:rPr>
      </w:pPr>
      <w:r w:rsidRPr="00886FDD">
        <w:rPr>
          <w:sz w:val="28"/>
          <w:szCs w:val="28"/>
        </w:rPr>
        <w:t>*Peso: 1048 kg.</w:t>
      </w:r>
    </w:p>
    <w:p w14:paraId="63DE4DB6" w14:textId="77777777" w:rsidR="0071713A" w:rsidRPr="00886FDD" w:rsidRDefault="0071713A" w:rsidP="0071713A">
      <w:pPr>
        <w:rPr>
          <w:sz w:val="28"/>
          <w:szCs w:val="28"/>
        </w:rPr>
      </w:pPr>
      <w:r w:rsidRPr="00886FDD">
        <w:rPr>
          <w:sz w:val="28"/>
          <w:szCs w:val="28"/>
        </w:rPr>
        <w:t xml:space="preserve">*Esta </w:t>
      </w:r>
      <w:proofErr w:type="gramStart"/>
      <w:r w:rsidRPr="00886FDD">
        <w:rPr>
          <w:sz w:val="28"/>
          <w:szCs w:val="28"/>
        </w:rPr>
        <w:t>fundida  en</w:t>
      </w:r>
      <w:proofErr w:type="gramEnd"/>
      <w:r w:rsidRPr="00886FDD">
        <w:rPr>
          <w:sz w:val="28"/>
          <w:szCs w:val="28"/>
        </w:rPr>
        <w:t xml:space="preserve"> bronce al manganeso de 12 mm de grueso y rellena de plomo.</w:t>
      </w:r>
    </w:p>
    <w:p w14:paraId="625839A0" w14:textId="77777777" w:rsidR="0071713A" w:rsidRDefault="0071713A" w:rsidP="0071713A">
      <w:pPr>
        <w:rPr>
          <w:b/>
          <w:bCs/>
          <w:sz w:val="40"/>
          <w:szCs w:val="40"/>
          <w:u w:val="single"/>
        </w:rPr>
      </w:pPr>
      <w:r w:rsidRPr="0071713A">
        <w:rPr>
          <w:b/>
          <w:bCs/>
          <w:sz w:val="40"/>
          <w:szCs w:val="40"/>
          <w:u w:val="single"/>
        </w:rPr>
        <w:t>Espigón de fijación:</w:t>
      </w:r>
    </w:p>
    <w:p w14:paraId="6DA79F4A" w14:textId="77777777" w:rsidR="0071713A" w:rsidRPr="00886FDD" w:rsidRDefault="0071713A" w:rsidP="0071713A">
      <w:r w:rsidRPr="00886FDD">
        <w:t xml:space="preserve">*Alto:  1600 </w:t>
      </w:r>
      <w:proofErr w:type="spellStart"/>
      <w:r w:rsidRPr="00886FDD">
        <w:t>mm.</w:t>
      </w:r>
      <w:proofErr w:type="spellEnd"/>
    </w:p>
    <w:p w14:paraId="5296D6DD" w14:textId="77777777" w:rsidR="0071713A" w:rsidRPr="00886FDD" w:rsidRDefault="0071713A" w:rsidP="0071713A">
      <w:r w:rsidRPr="00886FDD">
        <w:t>*Peso: 325 kg.</w:t>
      </w:r>
    </w:p>
    <w:p w14:paraId="7FBDB539" w14:textId="77777777" w:rsidR="0071713A" w:rsidRPr="00D745BB" w:rsidRDefault="0071713A" w:rsidP="0071713A">
      <w:pPr>
        <w:rPr>
          <w:b/>
          <w:bCs/>
          <w:sz w:val="40"/>
          <w:szCs w:val="40"/>
          <w:u w:val="single"/>
        </w:rPr>
      </w:pPr>
      <w:r w:rsidRPr="00D745BB">
        <w:rPr>
          <w:b/>
          <w:bCs/>
          <w:sz w:val="40"/>
          <w:szCs w:val="40"/>
          <w:u w:val="single"/>
        </w:rPr>
        <w:t>Base de Hormigón:</w:t>
      </w:r>
    </w:p>
    <w:p w14:paraId="2BDE3CDA" w14:textId="77777777" w:rsidR="0071713A" w:rsidRPr="00886FDD" w:rsidRDefault="00D745BB" w:rsidP="00D745BB">
      <w:r w:rsidRPr="00886FDD">
        <w:t xml:space="preserve">*Altura: 1600 </w:t>
      </w:r>
      <w:proofErr w:type="spellStart"/>
      <w:r w:rsidRPr="00886FDD">
        <w:t>mm.</w:t>
      </w:r>
      <w:proofErr w:type="spellEnd"/>
    </w:p>
    <w:p w14:paraId="07D13577" w14:textId="77777777" w:rsidR="00D745BB" w:rsidRDefault="00D745BB" w:rsidP="00D745BB">
      <w:r w:rsidRPr="00886FDD">
        <w:t>*Peso: 2800 kg.</w:t>
      </w:r>
    </w:p>
    <w:p w14:paraId="7FFCC788" w14:textId="77777777" w:rsidR="00886FDD" w:rsidRDefault="00886FDD" w:rsidP="00D745BB"/>
    <w:p w14:paraId="1F7F9A2E" w14:textId="77777777" w:rsidR="00886FDD" w:rsidRPr="00886FDD" w:rsidRDefault="00886FDD" w:rsidP="00886FDD">
      <w:pPr>
        <w:jc w:val="center"/>
        <w:rPr>
          <w:b/>
          <w:bCs/>
          <w:sz w:val="36"/>
          <w:szCs w:val="36"/>
          <w:u w:val="single"/>
        </w:rPr>
      </w:pPr>
    </w:p>
    <w:p w14:paraId="7D4A8E3B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303F5E21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0A0AD2A9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5C40597C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2BB5DDD0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7B0B4063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79B20F45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3F00CD44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1CCF85A5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6046B98C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144908F4" w14:textId="77777777" w:rsidR="00201A31" w:rsidRDefault="00201A31" w:rsidP="00886FDD">
      <w:pPr>
        <w:jc w:val="center"/>
        <w:rPr>
          <w:b/>
          <w:bCs/>
          <w:sz w:val="36"/>
          <w:szCs w:val="36"/>
          <w:u w:val="single"/>
        </w:rPr>
      </w:pPr>
    </w:p>
    <w:p w14:paraId="50E92AFE" w14:textId="77777777" w:rsidR="008F41C2" w:rsidRDefault="00F65CAB" w:rsidP="00886FDD">
      <w:pPr>
        <w:jc w:val="center"/>
        <w:rPr>
          <w:b/>
          <w:bCs/>
          <w:sz w:val="36"/>
          <w:szCs w:val="36"/>
          <w:u w:val="single"/>
        </w:rPr>
      </w:pPr>
      <w:r>
        <w:rPr>
          <w:noProof/>
          <w:sz w:val="32"/>
          <w:szCs w:val="32"/>
          <w:lang w:eastAsia="es-ES_tradnl"/>
        </w:rPr>
        <w:lastRenderedPageBreak/>
        <w:drawing>
          <wp:inline distT="0" distB="0" distL="0" distR="0" wp14:anchorId="6ED58282" wp14:editId="0FFCB6A2">
            <wp:extent cx="858625" cy="762112"/>
            <wp:effectExtent l="0" t="0" r="508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+CEVAS+ANTIGU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79" cy="76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32E83" w14:textId="77777777" w:rsidR="008F41C2" w:rsidRDefault="008F41C2" w:rsidP="00886FDD">
      <w:pPr>
        <w:jc w:val="center"/>
        <w:rPr>
          <w:b/>
          <w:bCs/>
          <w:sz w:val="36"/>
          <w:szCs w:val="36"/>
          <w:u w:val="single"/>
        </w:rPr>
      </w:pPr>
    </w:p>
    <w:p w14:paraId="0CBC2212" w14:textId="77777777" w:rsidR="008F41C2" w:rsidRDefault="008F41C2" w:rsidP="00886FDD">
      <w:pPr>
        <w:jc w:val="center"/>
        <w:rPr>
          <w:b/>
          <w:bCs/>
          <w:sz w:val="36"/>
          <w:szCs w:val="36"/>
          <w:u w:val="single"/>
        </w:rPr>
      </w:pPr>
    </w:p>
    <w:p w14:paraId="2873D525" w14:textId="77777777" w:rsidR="00886FDD" w:rsidRDefault="00886FDD" w:rsidP="00886FDD">
      <w:pPr>
        <w:jc w:val="center"/>
        <w:rPr>
          <w:b/>
          <w:bCs/>
          <w:sz w:val="36"/>
          <w:szCs w:val="36"/>
          <w:u w:val="single"/>
        </w:rPr>
      </w:pPr>
      <w:r w:rsidRPr="00886FDD">
        <w:rPr>
          <w:b/>
          <w:bCs/>
          <w:sz w:val="36"/>
          <w:szCs w:val="36"/>
          <w:u w:val="single"/>
        </w:rPr>
        <w:t>TRES MOMENTOS IMPORTANTES A RECORDAR EN LA TRAYECTORIA DEL CEVAS EN RELACION A ESTE ASUNTO</w:t>
      </w:r>
    </w:p>
    <w:p w14:paraId="7EC4C6A7" w14:textId="77777777" w:rsidR="00886FDD" w:rsidRDefault="00886FDD" w:rsidP="00F23FA8">
      <w:pPr>
        <w:rPr>
          <w:b/>
          <w:bCs/>
          <w:sz w:val="36"/>
          <w:szCs w:val="36"/>
          <w:u w:val="single"/>
        </w:rPr>
      </w:pPr>
    </w:p>
    <w:p w14:paraId="5E05E92E" w14:textId="77777777" w:rsidR="00F23FA8" w:rsidRDefault="00F23FA8" w:rsidP="00F23FA8">
      <w:pPr>
        <w:rPr>
          <w:sz w:val="32"/>
          <w:szCs w:val="32"/>
        </w:rPr>
      </w:pPr>
      <w:r w:rsidRPr="00F23FA8">
        <w:rPr>
          <w:sz w:val="32"/>
          <w:szCs w:val="32"/>
        </w:rPr>
        <w:t>1963: ENTRONIZACION DE LA VIRGEN DE BEGOÑA EN AGUAS DE SAN JUAN DE GAZTELUGATXE.</w:t>
      </w:r>
    </w:p>
    <w:p w14:paraId="23CF74EF" w14:textId="77777777" w:rsidR="00F23FA8" w:rsidRDefault="00F23FA8" w:rsidP="00F23FA8">
      <w:pPr>
        <w:rPr>
          <w:sz w:val="32"/>
          <w:szCs w:val="32"/>
        </w:rPr>
      </w:pPr>
    </w:p>
    <w:p w14:paraId="68C5CBE4" w14:textId="77777777" w:rsidR="00F23FA8" w:rsidRDefault="00F23FA8" w:rsidP="00F23FA8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Razón: para proteger a la gente del mar.</w:t>
      </w:r>
    </w:p>
    <w:p w14:paraId="072BC638" w14:textId="77777777" w:rsidR="00F23FA8" w:rsidRDefault="00F23FA8" w:rsidP="00F23FA8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Como se hace: Cuestación popular.</w:t>
      </w:r>
    </w:p>
    <w:p w14:paraId="35600466" w14:textId="77777777" w:rsidR="00F23FA8" w:rsidRDefault="00F23FA8" w:rsidP="00F23FA8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Quien la hace: Joaquín Lucarini.</w:t>
      </w:r>
    </w:p>
    <w:p w14:paraId="3F957D6B" w14:textId="77777777" w:rsidR="00F23FA8" w:rsidRDefault="00F23FA8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Características técnicas: La talla de la </w:t>
      </w:r>
      <w:proofErr w:type="spellStart"/>
      <w:r>
        <w:rPr>
          <w:sz w:val="32"/>
          <w:szCs w:val="32"/>
        </w:rPr>
        <w:t>Amatxu</w:t>
      </w:r>
      <w:proofErr w:type="spellEnd"/>
      <w:r>
        <w:rPr>
          <w:sz w:val="32"/>
          <w:szCs w:val="32"/>
        </w:rPr>
        <w:t xml:space="preserve"> de Begoña, mide 1,20 m.</w:t>
      </w:r>
      <w:r w:rsidR="00201A31">
        <w:rPr>
          <w:sz w:val="32"/>
          <w:szCs w:val="32"/>
        </w:rPr>
        <w:t xml:space="preserve"> de altura y su base es de 47x30cm. colocada sobre una plataforma de 55x46cm.  Pesa 198 kg. Y esta rellenada de plomo alcanzando los 850 kg. La </w:t>
      </w:r>
      <w:proofErr w:type="gramStart"/>
      <w:r w:rsidR="00201A31">
        <w:rPr>
          <w:sz w:val="32"/>
          <w:szCs w:val="32"/>
        </w:rPr>
        <w:t>figura  fue</w:t>
      </w:r>
      <w:proofErr w:type="gramEnd"/>
      <w:r w:rsidR="00201A31">
        <w:rPr>
          <w:sz w:val="32"/>
          <w:szCs w:val="32"/>
        </w:rPr>
        <w:t xml:space="preserve"> entronizada a 12 metros de profundidad para poder ser observada por los submarinistas, ya que con marea baja puede ser vista sin gran esfuerzo.</w:t>
      </w:r>
    </w:p>
    <w:p w14:paraId="64F94CD5" w14:textId="77777777" w:rsidR="00201A31" w:rsidRDefault="00201A31" w:rsidP="00F23FA8">
      <w:pPr>
        <w:rPr>
          <w:sz w:val="32"/>
          <w:szCs w:val="32"/>
        </w:rPr>
      </w:pPr>
    </w:p>
    <w:p w14:paraId="4B0574D9" w14:textId="77777777" w:rsidR="00201A31" w:rsidRPr="00D03D6A" w:rsidRDefault="00201A31" w:rsidP="00201A3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D03D6A">
        <w:rPr>
          <w:sz w:val="32"/>
          <w:szCs w:val="32"/>
        </w:rPr>
        <w:t xml:space="preserve">Actos: Recorrido. </w:t>
      </w:r>
      <w:r w:rsidR="00F95F90" w:rsidRPr="00D03D6A">
        <w:rPr>
          <w:sz w:val="32"/>
          <w:szCs w:val="32"/>
        </w:rPr>
        <w:t>Pueblos por los que pasó y en los que estuvo expuesta.</w:t>
      </w:r>
    </w:p>
    <w:p w14:paraId="2B609122" w14:textId="77777777" w:rsidR="00F95F90" w:rsidRPr="00D03D6A" w:rsidRDefault="00213316" w:rsidP="00F95F90">
      <w:pPr>
        <w:pStyle w:val="Prrafodelista"/>
        <w:rPr>
          <w:sz w:val="32"/>
          <w:szCs w:val="32"/>
        </w:rPr>
      </w:pPr>
      <w:r w:rsidRPr="00D03D6A">
        <w:rPr>
          <w:sz w:val="32"/>
          <w:szCs w:val="32"/>
        </w:rPr>
        <w:sym w:font="Symbol" w:char="F06F"/>
      </w:r>
      <w:r w:rsidRPr="00D03D6A">
        <w:rPr>
          <w:sz w:val="32"/>
          <w:szCs w:val="32"/>
        </w:rPr>
        <w:t xml:space="preserve"> </w:t>
      </w:r>
      <w:r w:rsidR="00D03D6A">
        <w:rPr>
          <w:sz w:val="32"/>
          <w:szCs w:val="32"/>
        </w:rPr>
        <w:t xml:space="preserve"> </w:t>
      </w:r>
      <w:r w:rsidR="00F95F90" w:rsidRPr="00D03D6A">
        <w:rPr>
          <w:sz w:val="32"/>
          <w:szCs w:val="32"/>
          <w:u w:val="single"/>
        </w:rPr>
        <w:t xml:space="preserve">Dia 14 de </w:t>
      </w:r>
      <w:proofErr w:type="gramStart"/>
      <w:r w:rsidRPr="00D03D6A">
        <w:rPr>
          <w:sz w:val="32"/>
          <w:szCs w:val="32"/>
          <w:u w:val="single"/>
        </w:rPr>
        <w:t>A</w:t>
      </w:r>
      <w:r w:rsidR="00F95F90" w:rsidRPr="00D03D6A">
        <w:rPr>
          <w:sz w:val="32"/>
          <w:szCs w:val="32"/>
          <w:u w:val="single"/>
        </w:rPr>
        <w:t>gosto</w:t>
      </w:r>
      <w:proofErr w:type="gramEnd"/>
      <w:r w:rsidR="00F95F90" w:rsidRPr="00D03D6A">
        <w:rPr>
          <w:sz w:val="32"/>
          <w:szCs w:val="32"/>
          <w:u w:val="single"/>
        </w:rPr>
        <w:t>:</w:t>
      </w:r>
      <w:r w:rsidR="00F95F90" w:rsidRPr="00D03D6A">
        <w:rPr>
          <w:sz w:val="32"/>
          <w:szCs w:val="32"/>
        </w:rPr>
        <w:t xml:space="preserve"> Colocación, a las 18:00h en la explanada de la </w:t>
      </w:r>
      <w:r w:rsidR="00900F60">
        <w:rPr>
          <w:sz w:val="32"/>
          <w:szCs w:val="32"/>
        </w:rPr>
        <w:t>B</w:t>
      </w:r>
      <w:r w:rsidR="00900F60" w:rsidRPr="00D03D6A">
        <w:rPr>
          <w:sz w:val="32"/>
          <w:szCs w:val="32"/>
        </w:rPr>
        <w:t>asílica</w:t>
      </w:r>
      <w:r w:rsidR="00F95F90" w:rsidRPr="00D03D6A">
        <w:rPr>
          <w:sz w:val="32"/>
          <w:szCs w:val="32"/>
        </w:rPr>
        <w:t xml:space="preserve"> de Begoña.</w:t>
      </w:r>
    </w:p>
    <w:p w14:paraId="32AC9933" w14:textId="77777777" w:rsidR="00213316" w:rsidRDefault="00213316" w:rsidP="00F95F90">
      <w:pPr>
        <w:pStyle w:val="Prrafodelista"/>
        <w:rPr>
          <w:sz w:val="32"/>
          <w:szCs w:val="32"/>
        </w:rPr>
      </w:pPr>
      <w:r w:rsidRPr="00D03D6A">
        <w:rPr>
          <w:sz w:val="32"/>
          <w:szCs w:val="32"/>
        </w:rPr>
        <w:sym w:font="Symbol" w:char="F06F"/>
      </w:r>
      <w:r w:rsidRPr="00D03D6A">
        <w:rPr>
          <w:sz w:val="32"/>
          <w:szCs w:val="32"/>
        </w:rPr>
        <w:t xml:space="preserve"> </w:t>
      </w:r>
      <w:r w:rsidR="00D03D6A">
        <w:rPr>
          <w:sz w:val="32"/>
          <w:szCs w:val="32"/>
        </w:rPr>
        <w:t xml:space="preserve"> </w:t>
      </w:r>
      <w:r w:rsidRPr="00D03D6A">
        <w:rPr>
          <w:sz w:val="32"/>
          <w:szCs w:val="32"/>
          <w:u w:val="single"/>
        </w:rPr>
        <w:t xml:space="preserve">Dia 15 de </w:t>
      </w:r>
      <w:proofErr w:type="gramStart"/>
      <w:r w:rsidRPr="00D03D6A">
        <w:rPr>
          <w:sz w:val="32"/>
          <w:szCs w:val="32"/>
          <w:u w:val="single"/>
        </w:rPr>
        <w:t>Agosto</w:t>
      </w:r>
      <w:proofErr w:type="gramEnd"/>
      <w:r w:rsidRPr="00D03D6A">
        <w:rPr>
          <w:sz w:val="32"/>
          <w:szCs w:val="32"/>
          <w:u w:val="single"/>
        </w:rPr>
        <w:t xml:space="preserve">: </w:t>
      </w:r>
      <w:r w:rsidRPr="00D03D6A">
        <w:rPr>
          <w:sz w:val="32"/>
          <w:szCs w:val="32"/>
        </w:rPr>
        <w:t xml:space="preserve">bendición de la </w:t>
      </w:r>
      <w:r w:rsidR="00D03D6A" w:rsidRPr="00D03D6A">
        <w:rPr>
          <w:sz w:val="32"/>
          <w:szCs w:val="32"/>
        </w:rPr>
        <w:t>Imagen por el Sr. Obispo, después de los actos de la festividad de la Asunción.</w:t>
      </w:r>
    </w:p>
    <w:p w14:paraId="227DF6D2" w14:textId="77777777" w:rsidR="00D03D6A" w:rsidRDefault="00D03D6A" w:rsidP="00F95F90">
      <w:pPr>
        <w:pStyle w:val="Prrafodelista"/>
        <w:rPr>
          <w:sz w:val="32"/>
          <w:szCs w:val="32"/>
        </w:rPr>
      </w:pPr>
      <w:r>
        <w:rPr>
          <w:sz w:val="32"/>
          <w:szCs w:val="32"/>
        </w:rPr>
        <w:sym w:font="Symbol" w:char="F06F"/>
      </w:r>
      <w:r>
        <w:rPr>
          <w:sz w:val="32"/>
          <w:szCs w:val="32"/>
        </w:rPr>
        <w:t xml:space="preserve">  </w:t>
      </w:r>
      <w:r w:rsidRPr="00D03D6A">
        <w:rPr>
          <w:sz w:val="32"/>
          <w:szCs w:val="32"/>
          <w:u w:val="single"/>
        </w:rPr>
        <w:t xml:space="preserve">Dia 18 de </w:t>
      </w:r>
      <w:proofErr w:type="gramStart"/>
      <w:r w:rsidRPr="00D03D6A">
        <w:rPr>
          <w:sz w:val="32"/>
          <w:szCs w:val="32"/>
          <w:u w:val="single"/>
        </w:rPr>
        <w:t>Agosto</w:t>
      </w:r>
      <w:proofErr w:type="gramEnd"/>
      <w:r w:rsidRPr="00D03D6A">
        <w:rPr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traslado de la imagen al Sanatorio de Santa Marina.</w:t>
      </w:r>
    </w:p>
    <w:p w14:paraId="5572A018" w14:textId="77777777" w:rsidR="00D03D6A" w:rsidRDefault="00D03D6A" w:rsidP="00F95F90">
      <w:pPr>
        <w:pStyle w:val="Prrafodelista"/>
        <w:rPr>
          <w:sz w:val="32"/>
          <w:szCs w:val="32"/>
        </w:rPr>
      </w:pPr>
      <w:r>
        <w:rPr>
          <w:sz w:val="32"/>
          <w:szCs w:val="32"/>
        </w:rPr>
        <w:sym w:font="Symbol" w:char="F06F"/>
      </w:r>
      <w:r>
        <w:rPr>
          <w:sz w:val="32"/>
          <w:szCs w:val="32"/>
        </w:rPr>
        <w:t xml:space="preserve">  Del 25 al 30 de Mungia -Bakio.</w:t>
      </w:r>
    </w:p>
    <w:p w14:paraId="29748F56" w14:textId="77777777" w:rsidR="00D03D6A" w:rsidRDefault="00D03D6A" w:rsidP="00F95F90">
      <w:pPr>
        <w:pStyle w:val="Prrafodelista"/>
        <w:rPr>
          <w:sz w:val="32"/>
          <w:szCs w:val="32"/>
        </w:rPr>
      </w:pPr>
      <w:r>
        <w:rPr>
          <w:sz w:val="32"/>
          <w:szCs w:val="32"/>
        </w:rPr>
        <w:sym w:font="Symbol" w:char="F06F"/>
      </w:r>
      <w:r>
        <w:rPr>
          <w:sz w:val="32"/>
          <w:szCs w:val="32"/>
        </w:rPr>
        <w:t xml:space="preserve">  </w:t>
      </w:r>
      <w:r w:rsidR="008F41C2">
        <w:rPr>
          <w:sz w:val="32"/>
          <w:szCs w:val="32"/>
        </w:rPr>
        <w:t xml:space="preserve">Dia 31, </w:t>
      </w:r>
      <w:proofErr w:type="spellStart"/>
      <w:r w:rsidR="008F41C2">
        <w:rPr>
          <w:sz w:val="32"/>
          <w:szCs w:val="32"/>
        </w:rPr>
        <w:t>Elantxobe</w:t>
      </w:r>
      <w:proofErr w:type="spellEnd"/>
      <w:r w:rsidR="008F41C2">
        <w:rPr>
          <w:sz w:val="32"/>
          <w:szCs w:val="32"/>
        </w:rPr>
        <w:t xml:space="preserve"> (Gernika)</w:t>
      </w:r>
    </w:p>
    <w:p w14:paraId="77ABAF2E" w14:textId="77777777" w:rsidR="008F41C2" w:rsidRDefault="008F41C2" w:rsidP="00F95F90">
      <w:pPr>
        <w:pStyle w:val="Prrafodelista"/>
        <w:rPr>
          <w:sz w:val="32"/>
          <w:szCs w:val="32"/>
        </w:rPr>
      </w:pPr>
      <w:r>
        <w:rPr>
          <w:sz w:val="32"/>
          <w:szCs w:val="32"/>
        </w:rPr>
        <w:sym w:font="Symbol" w:char="F06F"/>
      </w:r>
      <w:r>
        <w:rPr>
          <w:sz w:val="32"/>
          <w:szCs w:val="32"/>
        </w:rPr>
        <w:t xml:space="preserve">  Del 1 al 7, Lekeitio.</w:t>
      </w:r>
    </w:p>
    <w:p w14:paraId="106C68DB" w14:textId="77777777" w:rsidR="008F41C2" w:rsidRDefault="008F41C2" w:rsidP="00F95F90">
      <w:pPr>
        <w:pStyle w:val="Prrafodelista"/>
        <w:rPr>
          <w:sz w:val="32"/>
          <w:szCs w:val="32"/>
        </w:rPr>
      </w:pPr>
      <w:r>
        <w:rPr>
          <w:sz w:val="32"/>
          <w:szCs w:val="32"/>
        </w:rPr>
        <w:sym w:font="Symbol" w:char="F06F"/>
      </w:r>
      <w:r>
        <w:rPr>
          <w:sz w:val="32"/>
          <w:szCs w:val="32"/>
        </w:rPr>
        <w:t xml:space="preserve">  Del 7 al 9, </w:t>
      </w:r>
      <w:proofErr w:type="spellStart"/>
      <w:r>
        <w:rPr>
          <w:sz w:val="32"/>
          <w:szCs w:val="32"/>
        </w:rPr>
        <w:t>Ondarroa</w:t>
      </w:r>
      <w:proofErr w:type="spellEnd"/>
      <w:r>
        <w:rPr>
          <w:sz w:val="32"/>
          <w:szCs w:val="32"/>
        </w:rPr>
        <w:t>.</w:t>
      </w:r>
    </w:p>
    <w:p w14:paraId="29FF57D3" w14:textId="77777777" w:rsidR="00F65CAB" w:rsidRDefault="00F65CAB" w:rsidP="00F95F90">
      <w:pPr>
        <w:pStyle w:val="Prrafodelista"/>
        <w:rPr>
          <w:sz w:val="32"/>
          <w:szCs w:val="32"/>
        </w:rPr>
      </w:pPr>
    </w:p>
    <w:p w14:paraId="43D91152" w14:textId="77777777" w:rsidR="00F65CAB" w:rsidRDefault="00F65CAB" w:rsidP="00F95F90">
      <w:pPr>
        <w:pStyle w:val="Prrafodelista"/>
        <w:rPr>
          <w:sz w:val="32"/>
          <w:szCs w:val="32"/>
        </w:rPr>
      </w:pPr>
      <w:r>
        <w:rPr>
          <w:noProof/>
          <w:sz w:val="32"/>
          <w:szCs w:val="32"/>
          <w:lang w:eastAsia="es-ES_tradnl"/>
        </w:rPr>
        <w:drawing>
          <wp:inline distT="0" distB="0" distL="0" distR="0" wp14:anchorId="6ED58282" wp14:editId="0FFCB6A2">
            <wp:extent cx="858625" cy="762112"/>
            <wp:effectExtent l="0" t="0" r="508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+CEVAS+ANTIGU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79" cy="76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A3E31" w14:textId="77777777" w:rsidR="00F65CAB" w:rsidRDefault="00F65CAB" w:rsidP="00F95F90">
      <w:pPr>
        <w:pStyle w:val="Prrafodelista"/>
        <w:rPr>
          <w:sz w:val="32"/>
          <w:szCs w:val="32"/>
        </w:rPr>
      </w:pPr>
    </w:p>
    <w:p w14:paraId="61B0E1F9" w14:textId="77777777" w:rsidR="00F65CAB" w:rsidRPr="00900F60" w:rsidRDefault="00F65CAB" w:rsidP="00900F60">
      <w:pPr>
        <w:rPr>
          <w:sz w:val="32"/>
          <w:szCs w:val="32"/>
        </w:rPr>
      </w:pPr>
    </w:p>
    <w:p w14:paraId="59D9F72E" w14:textId="77777777" w:rsidR="008F41C2" w:rsidRDefault="008F41C2" w:rsidP="005F35BA">
      <w:pPr>
        <w:pStyle w:val="Prrafodelista"/>
        <w:jc w:val="both"/>
        <w:rPr>
          <w:sz w:val="32"/>
          <w:szCs w:val="32"/>
        </w:rPr>
      </w:pPr>
      <w:r>
        <w:rPr>
          <w:sz w:val="32"/>
          <w:szCs w:val="32"/>
        </w:rPr>
        <w:sym w:font="Symbol" w:char="F06F"/>
      </w:r>
      <w:r>
        <w:rPr>
          <w:sz w:val="32"/>
          <w:szCs w:val="32"/>
        </w:rPr>
        <w:t xml:space="preserve">  Dia 14 de septiembre: A las 17:00h, embarque de la imagen en la ría frente al Ayto de Bilbao y desfile hasta Santurce, con acompañamiento de embarcaciones.</w:t>
      </w:r>
    </w:p>
    <w:p w14:paraId="19EC84DE" w14:textId="77777777" w:rsidR="008F41C2" w:rsidRDefault="008F41C2" w:rsidP="005F35BA">
      <w:pPr>
        <w:pStyle w:val="Prrafodelista"/>
        <w:jc w:val="both"/>
        <w:rPr>
          <w:sz w:val="32"/>
          <w:szCs w:val="32"/>
        </w:rPr>
      </w:pPr>
      <w:r>
        <w:rPr>
          <w:sz w:val="32"/>
          <w:szCs w:val="32"/>
        </w:rPr>
        <w:sym w:font="Symbol" w:char="F06F"/>
      </w:r>
      <w:r>
        <w:rPr>
          <w:sz w:val="32"/>
          <w:szCs w:val="32"/>
        </w:rPr>
        <w:t xml:space="preserve">  Regreso a Bilbao.</w:t>
      </w:r>
    </w:p>
    <w:p w14:paraId="21B1F45E" w14:textId="77777777" w:rsidR="008F41C2" w:rsidRDefault="008F41C2" w:rsidP="005F35BA">
      <w:pPr>
        <w:pStyle w:val="Prrafodelista"/>
        <w:jc w:val="both"/>
        <w:rPr>
          <w:sz w:val="32"/>
          <w:szCs w:val="32"/>
        </w:rPr>
      </w:pPr>
    </w:p>
    <w:p w14:paraId="42F88B12" w14:textId="77777777" w:rsidR="008F41C2" w:rsidRDefault="008F41C2" w:rsidP="005F35BA">
      <w:pPr>
        <w:pStyle w:val="Prrafodelista"/>
        <w:jc w:val="both"/>
        <w:rPr>
          <w:sz w:val="32"/>
          <w:szCs w:val="32"/>
          <w:u w:val="single"/>
        </w:rPr>
      </w:pPr>
      <w:r>
        <w:rPr>
          <w:sz w:val="32"/>
          <w:szCs w:val="32"/>
        </w:rPr>
        <w:sym w:font="Symbol" w:char="F06F"/>
      </w:r>
      <w:r>
        <w:rPr>
          <w:sz w:val="32"/>
          <w:szCs w:val="32"/>
        </w:rPr>
        <w:t xml:space="preserve">  </w:t>
      </w:r>
      <w:r w:rsidRPr="00F65CAB">
        <w:rPr>
          <w:sz w:val="32"/>
          <w:szCs w:val="32"/>
          <w:u w:val="single"/>
        </w:rPr>
        <w:t>Dia 15 de septiembre:</w:t>
      </w:r>
    </w:p>
    <w:p w14:paraId="53FC11F9" w14:textId="77777777" w:rsidR="00F65CAB" w:rsidRDefault="00F45355" w:rsidP="005F35BA">
      <w:pPr>
        <w:pStyle w:val="Prrafodelista"/>
        <w:jc w:val="both"/>
        <w:rPr>
          <w:sz w:val="32"/>
          <w:szCs w:val="32"/>
          <w:u w:val="single"/>
        </w:rPr>
      </w:pPr>
      <w:r w:rsidRPr="00F45355">
        <w:rPr>
          <w:sz w:val="32"/>
          <w:szCs w:val="32"/>
        </w:rPr>
        <w:sym w:font="Symbol" w:char="F06F"/>
      </w:r>
      <w:r w:rsidRPr="00F45355">
        <w:rPr>
          <w:sz w:val="32"/>
          <w:szCs w:val="32"/>
        </w:rPr>
        <w:t xml:space="preserve">  8:30h la comitiva pasara por Begoña, Galdakao, </w:t>
      </w:r>
      <w:proofErr w:type="spellStart"/>
      <w:r w:rsidRPr="00F45355">
        <w:rPr>
          <w:sz w:val="32"/>
          <w:szCs w:val="32"/>
        </w:rPr>
        <w:t>Erletxes</w:t>
      </w:r>
      <w:proofErr w:type="spellEnd"/>
      <w:r w:rsidRPr="00F45355">
        <w:rPr>
          <w:sz w:val="32"/>
          <w:szCs w:val="32"/>
        </w:rPr>
        <w:t xml:space="preserve">, </w:t>
      </w:r>
      <w:proofErr w:type="gramStart"/>
      <w:r w:rsidRPr="00F45355">
        <w:rPr>
          <w:sz w:val="32"/>
          <w:szCs w:val="32"/>
        </w:rPr>
        <w:t>Amorebieta,  Gernika</w:t>
      </w:r>
      <w:proofErr w:type="gramEnd"/>
      <w:r w:rsidRPr="00F45355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Pr="00F45355">
        <w:rPr>
          <w:sz w:val="32"/>
          <w:szCs w:val="32"/>
        </w:rPr>
        <w:t>Pedernales, Mundaka y Bermeo</w:t>
      </w:r>
      <w:r>
        <w:rPr>
          <w:sz w:val="32"/>
          <w:szCs w:val="32"/>
          <w:u w:val="single"/>
        </w:rPr>
        <w:t>.</w:t>
      </w:r>
    </w:p>
    <w:p w14:paraId="084A4E88" w14:textId="77777777" w:rsidR="00F45355" w:rsidRDefault="00F45355" w:rsidP="005F35BA">
      <w:pPr>
        <w:jc w:val="both"/>
        <w:rPr>
          <w:sz w:val="32"/>
          <w:szCs w:val="32"/>
        </w:rPr>
      </w:pPr>
    </w:p>
    <w:p w14:paraId="25B37F6A" w14:textId="77777777" w:rsidR="00F45355" w:rsidRDefault="00F45355" w:rsidP="005F35BA">
      <w:pPr>
        <w:jc w:val="both"/>
        <w:rPr>
          <w:sz w:val="32"/>
          <w:szCs w:val="32"/>
        </w:rPr>
      </w:pPr>
    </w:p>
    <w:p w14:paraId="722BCE56" w14:textId="77777777" w:rsidR="00F45355" w:rsidRDefault="00F4535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1969.  INSTALACION DE UN MONOLITO EN LA CARRETERA ANTIGUA SITUADA ENTRE BERMEO Y BAKIO.</w:t>
      </w:r>
    </w:p>
    <w:p w14:paraId="1597A85D" w14:textId="77777777" w:rsidR="00F45355" w:rsidRDefault="00F4535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Para indicar la existencia de la imagen entronizada en </w:t>
      </w:r>
      <w:proofErr w:type="gramStart"/>
      <w:r>
        <w:rPr>
          <w:sz w:val="32"/>
          <w:szCs w:val="32"/>
        </w:rPr>
        <w:t>esta</w:t>
      </w:r>
      <w:r w:rsidR="00900F60">
        <w:rPr>
          <w:sz w:val="32"/>
          <w:szCs w:val="32"/>
        </w:rPr>
        <w:t>s</w:t>
      </w:r>
      <w:r>
        <w:rPr>
          <w:sz w:val="32"/>
          <w:szCs w:val="32"/>
        </w:rPr>
        <w:t xml:space="preserve"> agua</w:t>
      </w:r>
      <w:proofErr w:type="gramEnd"/>
      <w:r>
        <w:rPr>
          <w:sz w:val="32"/>
          <w:szCs w:val="32"/>
        </w:rPr>
        <w:t xml:space="preserve"> y en recuerdo de todas aquellas personas desaparecidas en el mar.</w:t>
      </w:r>
    </w:p>
    <w:p w14:paraId="7622B9A5" w14:textId="77777777" w:rsidR="00F45355" w:rsidRDefault="00F45355" w:rsidP="005F35BA">
      <w:pPr>
        <w:jc w:val="both"/>
        <w:rPr>
          <w:sz w:val="32"/>
          <w:szCs w:val="32"/>
        </w:rPr>
      </w:pPr>
    </w:p>
    <w:p w14:paraId="2D38E22F" w14:textId="77777777" w:rsidR="00F45355" w:rsidRDefault="00F4535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1988. Con motivo </w:t>
      </w:r>
      <w:proofErr w:type="gramStart"/>
      <w:r>
        <w:rPr>
          <w:sz w:val="32"/>
          <w:szCs w:val="32"/>
        </w:rPr>
        <w:t>del  25</w:t>
      </w:r>
      <w:proofErr w:type="gramEnd"/>
      <w:r>
        <w:rPr>
          <w:sz w:val="32"/>
          <w:szCs w:val="32"/>
        </w:rPr>
        <w:t xml:space="preserve"> aniversario se instala en la Parroquia de los Padres Franciscanos de Bermeo una reproducción de la Virgen de Begoña, tal y como esta en el fondo del mar, para que la </w:t>
      </w:r>
      <w:proofErr w:type="gramStart"/>
      <w:r>
        <w:rPr>
          <w:sz w:val="32"/>
          <w:szCs w:val="32"/>
        </w:rPr>
        <w:t>gente  que</w:t>
      </w:r>
      <w:proofErr w:type="gramEnd"/>
      <w:r>
        <w:rPr>
          <w:sz w:val="32"/>
          <w:szCs w:val="32"/>
        </w:rPr>
        <w:t xml:space="preserve"> no puede bajar al fondo del mar la pueda contemplar en </w:t>
      </w:r>
      <w:proofErr w:type="gramStart"/>
      <w:r>
        <w:rPr>
          <w:sz w:val="32"/>
          <w:szCs w:val="32"/>
        </w:rPr>
        <w:t>el  templo</w:t>
      </w:r>
      <w:proofErr w:type="gramEnd"/>
      <w:r>
        <w:rPr>
          <w:sz w:val="32"/>
          <w:szCs w:val="32"/>
        </w:rPr>
        <w:t>.</w:t>
      </w:r>
    </w:p>
    <w:p w14:paraId="7A49E6A2" w14:textId="77777777" w:rsidR="00F45355" w:rsidRDefault="00F4535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La realiza el escultor Sr. Don Leonardo Lucarini.</w:t>
      </w:r>
    </w:p>
    <w:p w14:paraId="0021D296" w14:textId="77777777" w:rsidR="00F45355" w:rsidRDefault="00F45355" w:rsidP="005F35BA">
      <w:pPr>
        <w:jc w:val="both"/>
        <w:rPr>
          <w:sz w:val="32"/>
          <w:szCs w:val="32"/>
        </w:rPr>
      </w:pPr>
    </w:p>
    <w:p w14:paraId="2C98702D" w14:textId="77777777" w:rsidR="00F45355" w:rsidRDefault="00F4535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2013. El 50 Aniversario.</w:t>
      </w:r>
    </w:p>
    <w:p w14:paraId="6F144437" w14:textId="77777777" w:rsidR="00F45355" w:rsidRDefault="00F45355" w:rsidP="005F35BA">
      <w:pPr>
        <w:jc w:val="both"/>
        <w:rPr>
          <w:sz w:val="32"/>
          <w:szCs w:val="32"/>
        </w:rPr>
      </w:pPr>
    </w:p>
    <w:p w14:paraId="7789E059" w14:textId="77777777" w:rsidR="00F45355" w:rsidRDefault="00F4535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2014. Colocación de un panel informativo en la panorámica situada en la carretera antigua de Bermeo-Bakio.</w:t>
      </w:r>
    </w:p>
    <w:p w14:paraId="7F70A599" w14:textId="77777777" w:rsidR="00F45355" w:rsidRDefault="00F45355" w:rsidP="005F35BA">
      <w:pPr>
        <w:jc w:val="both"/>
        <w:rPr>
          <w:sz w:val="32"/>
          <w:szCs w:val="32"/>
        </w:rPr>
      </w:pPr>
    </w:p>
    <w:p w14:paraId="1F8DD4BF" w14:textId="77777777" w:rsidR="00F45355" w:rsidRDefault="00F4535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2015.  Libro de haikus. Mundo vegetal. Autora Juana Martos.</w:t>
      </w:r>
    </w:p>
    <w:p w14:paraId="1F276819" w14:textId="77777777" w:rsidR="00F45355" w:rsidRDefault="005F35BA" w:rsidP="00F45355">
      <w:pPr>
        <w:rPr>
          <w:sz w:val="32"/>
          <w:szCs w:val="32"/>
        </w:rPr>
      </w:pPr>
      <w:r>
        <w:rPr>
          <w:noProof/>
          <w:sz w:val="32"/>
          <w:szCs w:val="32"/>
          <w:lang w:eastAsia="es-ES_tradnl"/>
        </w:rPr>
        <w:lastRenderedPageBreak/>
        <w:drawing>
          <wp:inline distT="0" distB="0" distL="0" distR="0" wp14:anchorId="6ED58282" wp14:editId="0FFCB6A2">
            <wp:extent cx="858625" cy="762112"/>
            <wp:effectExtent l="0" t="0" r="508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+CEVAS+ANTIGU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79" cy="76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5036" w14:textId="77777777" w:rsidR="005F35BA" w:rsidRDefault="005F35BA" w:rsidP="00F45355">
      <w:pPr>
        <w:rPr>
          <w:sz w:val="32"/>
          <w:szCs w:val="32"/>
        </w:rPr>
      </w:pPr>
    </w:p>
    <w:p w14:paraId="09FF0C40" w14:textId="77777777" w:rsidR="005F35BA" w:rsidRDefault="005F35BA" w:rsidP="00F45355">
      <w:pPr>
        <w:rPr>
          <w:sz w:val="32"/>
          <w:szCs w:val="32"/>
        </w:rPr>
      </w:pPr>
    </w:p>
    <w:p w14:paraId="1885A48E" w14:textId="77777777" w:rsidR="005F35BA" w:rsidRDefault="005F35BA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2016.</w:t>
      </w:r>
      <w:proofErr w:type="gramStart"/>
      <w:r>
        <w:rPr>
          <w:sz w:val="32"/>
          <w:szCs w:val="32"/>
        </w:rPr>
        <w:t>-  Exposición</w:t>
      </w:r>
      <w:proofErr w:type="gramEnd"/>
      <w:r>
        <w:rPr>
          <w:sz w:val="32"/>
          <w:szCs w:val="32"/>
        </w:rPr>
        <w:t xml:space="preserve"> de la Virgen de Begoña en San Juan de Gaztelugatxe en el Museo Marítimo de Bilbao.</w:t>
      </w:r>
    </w:p>
    <w:p w14:paraId="5A06A2FE" w14:textId="77777777" w:rsidR="005F35BA" w:rsidRDefault="005F35BA" w:rsidP="005F35BA">
      <w:pPr>
        <w:jc w:val="both"/>
        <w:rPr>
          <w:sz w:val="32"/>
          <w:szCs w:val="32"/>
        </w:rPr>
      </w:pPr>
    </w:p>
    <w:p w14:paraId="4BA7C815" w14:textId="77777777" w:rsidR="005F35BA" w:rsidRDefault="005F35BA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2017.-   Restauración del Monolito situado en la carretera antigua de Bermeo a Bakio.</w:t>
      </w:r>
    </w:p>
    <w:p w14:paraId="7EB3B759" w14:textId="77777777" w:rsidR="005F35BA" w:rsidRDefault="005F35BA" w:rsidP="005F35BA">
      <w:pPr>
        <w:jc w:val="both"/>
        <w:rPr>
          <w:sz w:val="32"/>
          <w:szCs w:val="32"/>
        </w:rPr>
      </w:pPr>
    </w:p>
    <w:p w14:paraId="4F8DDCD9" w14:textId="77777777" w:rsidR="005F35BA" w:rsidRDefault="005F35BA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2018.</w:t>
      </w:r>
      <w:proofErr w:type="gramStart"/>
      <w:r>
        <w:rPr>
          <w:sz w:val="32"/>
          <w:szCs w:val="32"/>
        </w:rPr>
        <w:t>-  En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el  55</w:t>
      </w:r>
      <w:proofErr w:type="gramEnd"/>
      <w:r>
        <w:rPr>
          <w:sz w:val="32"/>
          <w:szCs w:val="32"/>
        </w:rPr>
        <w:t xml:space="preserve"> aniversario; inauguración del Monolito restaurado. Homenajes a Ramon Garaizar y a Joseba </w:t>
      </w:r>
      <w:r w:rsidR="00900F60">
        <w:rPr>
          <w:sz w:val="32"/>
          <w:szCs w:val="32"/>
        </w:rPr>
        <w:t>Fernández</w:t>
      </w:r>
      <w:r>
        <w:rPr>
          <w:sz w:val="32"/>
          <w:szCs w:val="32"/>
        </w:rPr>
        <w:t>.</w:t>
      </w:r>
    </w:p>
    <w:p w14:paraId="105E5311" w14:textId="77777777" w:rsidR="005F35BA" w:rsidRDefault="005F35BA" w:rsidP="005F35BA">
      <w:pPr>
        <w:jc w:val="both"/>
        <w:rPr>
          <w:sz w:val="32"/>
          <w:szCs w:val="32"/>
        </w:rPr>
      </w:pPr>
    </w:p>
    <w:p w14:paraId="0DA56BAD" w14:textId="77777777" w:rsidR="005F35BA" w:rsidRDefault="005F35BA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2019.</w:t>
      </w:r>
      <w:proofErr w:type="gramStart"/>
      <w:r>
        <w:rPr>
          <w:sz w:val="32"/>
          <w:szCs w:val="32"/>
        </w:rPr>
        <w:t>-  56</w:t>
      </w:r>
      <w:proofErr w:type="gramEnd"/>
      <w:r>
        <w:rPr>
          <w:sz w:val="32"/>
          <w:szCs w:val="32"/>
        </w:rPr>
        <w:t xml:space="preserve"> Aniversario de la entronización.</w:t>
      </w:r>
    </w:p>
    <w:p w14:paraId="1E207DAD" w14:textId="77777777" w:rsidR="005F35BA" w:rsidRDefault="005F35BA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50 </w:t>
      </w:r>
      <w:proofErr w:type="gramStart"/>
      <w:r>
        <w:rPr>
          <w:sz w:val="32"/>
          <w:szCs w:val="32"/>
        </w:rPr>
        <w:t>Aniversario</w:t>
      </w:r>
      <w:proofErr w:type="gramEnd"/>
      <w:r>
        <w:rPr>
          <w:sz w:val="32"/>
          <w:szCs w:val="32"/>
        </w:rPr>
        <w:t xml:space="preserve"> del Monolito.</w:t>
      </w:r>
    </w:p>
    <w:p w14:paraId="5F8227AB" w14:textId="77777777" w:rsidR="005F35BA" w:rsidRDefault="005F35BA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Homenaje a Aitxe </w:t>
      </w:r>
      <w:proofErr w:type="spellStart"/>
      <w:r>
        <w:rPr>
          <w:sz w:val="32"/>
          <w:szCs w:val="32"/>
        </w:rPr>
        <w:t>Adrian</w:t>
      </w:r>
      <w:proofErr w:type="spellEnd"/>
      <w:r>
        <w:rPr>
          <w:sz w:val="32"/>
          <w:szCs w:val="32"/>
        </w:rPr>
        <w:t>.</w:t>
      </w:r>
    </w:p>
    <w:p w14:paraId="1F38B273" w14:textId="77777777" w:rsidR="005F35BA" w:rsidRDefault="005F35BA" w:rsidP="005F35BA">
      <w:pPr>
        <w:jc w:val="both"/>
        <w:rPr>
          <w:sz w:val="32"/>
          <w:szCs w:val="32"/>
        </w:rPr>
      </w:pPr>
    </w:p>
    <w:p w14:paraId="5D22ABC2" w14:textId="77777777" w:rsidR="005F35BA" w:rsidRDefault="005F35BA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202</w:t>
      </w:r>
      <w:r w:rsidR="003A75F1">
        <w:rPr>
          <w:sz w:val="32"/>
          <w:szCs w:val="32"/>
        </w:rPr>
        <w:t>0.</w:t>
      </w:r>
      <w:r>
        <w:rPr>
          <w:sz w:val="32"/>
          <w:szCs w:val="32"/>
        </w:rPr>
        <w:t xml:space="preserve">- 57 </w:t>
      </w:r>
      <w:r w:rsidR="003A75F1">
        <w:rPr>
          <w:sz w:val="32"/>
          <w:szCs w:val="32"/>
        </w:rPr>
        <w:t>A</w:t>
      </w:r>
      <w:r>
        <w:rPr>
          <w:sz w:val="32"/>
          <w:szCs w:val="32"/>
        </w:rPr>
        <w:t xml:space="preserve">niversario de la </w:t>
      </w:r>
      <w:r w:rsidR="003A75F1">
        <w:rPr>
          <w:sz w:val="32"/>
          <w:szCs w:val="32"/>
        </w:rPr>
        <w:t>E</w:t>
      </w:r>
      <w:r>
        <w:rPr>
          <w:sz w:val="32"/>
          <w:szCs w:val="32"/>
        </w:rPr>
        <w:t>ntronización. Pandemia Covid-19.</w:t>
      </w:r>
    </w:p>
    <w:p w14:paraId="16242458" w14:textId="77777777" w:rsidR="003A75F1" w:rsidRDefault="003A75F1" w:rsidP="005F35BA">
      <w:pPr>
        <w:jc w:val="both"/>
        <w:rPr>
          <w:sz w:val="32"/>
          <w:szCs w:val="32"/>
        </w:rPr>
      </w:pPr>
    </w:p>
    <w:p w14:paraId="039308E8" w14:textId="77777777" w:rsidR="003A75F1" w:rsidRDefault="003A75F1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2021.- 58 Aniversario de la Entronización.</w:t>
      </w:r>
    </w:p>
    <w:p w14:paraId="3AC963F4" w14:textId="77777777" w:rsidR="003160B2" w:rsidRDefault="003160B2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Homenaje a Jesús Marcaida.</w:t>
      </w:r>
    </w:p>
    <w:p w14:paraId="5B0C5FE8" w14:textId="77777777" w:rsidR="003160B2" w:rsidRDefault="003160B2" w:rsidP="005F35BA">
      <w:pPr>
        <w:jc w:val="both"/>
        <w:rPr>
          <w:sz w:val="32"/>
          <w:szCs w:val="32"/>
        </w:rPr>
      </w:pPr>
    </w:p>
    <w:p w14:paraId="04C82013" w14:textId="77777777" w:rsidR="003160B2" w:rsidRDefault="003160B2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2022.- 59 Aniversario de la Entronización. </w:t>
      </w:r>
    </w:p>
    <w:p w14:paraId="0C8335BF" w14:textId="77777777" w:rsidR="003160B2" w:rsidRDefault="003160B2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Homenaje a Luciano Reguera.</w:t>
      </w:r>
    </w:p>
    <w:p w14:paraId="20B1A6BF" w14:textId="77777777" w:rsidR="003160B2" w:rsidRDefault="003160B2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Homenaje a Ramon Rey.</w:t>
      </w:r>
    </w:p>
    <w:p w14:paraId="5A56B65E" w14:textId="77777777" w:rsidR="003160B2" w:rsidRDefault="003160B2" w:rsidP="005F35BA">
      <w:pPr>
        <w:jc w:val="both"/>
        <w:rPr>
          <w:sz w:val="32"/>
          <w:szCs w:val="32"/>
        </w:rPr>
      </w:pPr>
    </w:p>
    <w:p w14:paraId="4B9F0AD7" w14:textId="77777777" w:rsidR="003160B2" w:rsidRDefault="003160B2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2023.- </w:t>
      </w:r>
      <w:proofErr w:type="gramStart"/>
      <w:r>
        <w:rPr>
          <w:sz w:val="32"/>
          <w:szCs w:val="32"/>
        </w:rPr>
        <w:t>60  Aniversario</w:t>
      </w:r>
      <w:proofErr w:type="gramEnd"/>
      <w:r>
        <w:rPr>
          <w:sz w:val="32"/>
          <w:szCs w:val="32"/>
        </w:rPr>
        <w:t xml:space="preserve"> de la </w:t>
      </w:r>
      <w:r w:rsidR="00900F60">
        <w:rPr>
          <w:sz w:val="32"/>
          <w:szCs w:val="32"/>
        </w:rPr>
        <w:t>Entronización</w:t>
      </w:r>
      <w:r>
        <w:rPr>
          <w:sz w:val="32"/>
          <w:szCs w:val="32"/>
        </w:rPr>
        <w:t>.</w:t>
      </w:r>
    </w:p>
    <w:p w14:paraId="2F6FBA04" w14:textId="77777777" w:rsidR="00934515" w:rsidRDefault="0093451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Homenaje a Jon Anasagasti Goikolea</w:t>
      </w:r>
    </w:p>
    <w:p w14:paraId="6C3FF21C" w14:textId="77777777" w:rsidR="00934515" w:rsidRDefault="0093451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>Homenaje a Alberto Salazar Ormazabal (</w:t>
      </w:r>
      <w:proofErr w:type="gramStart"/>
      <w:r w:rsidR="00556F31">
        <w:rPr>
          <w:sz w:val="32"/>
          <w:szCs w:val="32"/>
        </w:rPr>
        <w:t>Presidente</w:t>
      </w:r>
      <w:proofErr w:type="gramEnd"/>
      <w:r w:rsidR="00556F31">
        <w:rPr>
          <w:sz w:val="32"/>
          <w:szCs w:val="32"/>
        </w:rPr>
        <w:t xml:space="preserve"> de la Federación Vizcaína de Actividades Subacuáticas</w:t>
      </w:r>
      <w:r w:rsidR="008D73B7">
        <w:rPr>
          <w:sz w:val="32"/>
          <w:szCs w:val="32"/>
        </w:rPr>
        <w:t>).</w:t>
      </w:r>
    </w:p>
    <w:p w14:paraId="6C380106" w14:textId="77777777" w:rsidR="00934515" w:rsidRDefault="00934515" w:rsidP="005F35BA">
      <w:pPr>
        <w:jc w:val="both"/>
        <w:rPr>
          <w:sz w:val="32"/>
          <w:szCs w:val="32"/>
        </w:rPr>
      </w:pPr>
    </w:p>
    <w:p w14:paraId="3B8C2FE7" w14:textId="77777777" w:rsidR="00934515" w:rsidRDefault="00934515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2024.- 61 Aniversario de la </w:t>
      </w:r>
      <w:r w:rsidR="00556F31">
        <w:rPr>
          <w:sz w:val="32"/>
          <w:szCs w:val="32"/>
        </w:rPr>
        <w:t>Entronización</w:t>
      </w:r>
      <w:r>
        <w:rPr>
          <w:sz w:val="32"/>
          <w:szCs w:val="32"/>
        </w:rPr>
        <w:t>.</w:t>
      </w:r>
    </w:p>
    <w:p w14:paraId="0C1679FA" w14:textId="77777777" w:rsidR="00D734CB" w:rsidRDefault="00D734CB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Homenaje a los </w:t>
      </w:r>
      <w:proofErr w:type="spellStart"/>
      <w:r>
        <w:rPr>
          <w:sz w:val="32"/>
          <w:szCs w:val="32"/>
        </w:rPr>
        <w:t>Txistulares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kankinkabara</w:t>
      </w:r>
      <w:proofErr w:type="spellEnd"/>
      <w:r>
        <w:rPr>
          <w:sz w:val="32"/>
          <w:szCs w:val="32"/>
        </w:rPr>
        <w:t xml:space="preserve"> </w:t>
      </w:r>
    </w:p>
    <w:p w14:paraId="5552231E" w14:textId="77777777" w:rsidR="008D7AB2" w:rsidRDefault="008D7AB2" w:rsidP="005F35BA">
      <w:pPr>
        <w:jc w:val="both"/>
        <w:rPr>
          <w:sz w:val="32"/>
          <w:szCs w:val="32"/>
        </w:rPr>
      </w:pPr>
    </w:p>
    <w:p w14:paraId="4B1A11AF" w14:textId="77777777" w:rsidR="008D7AB2" w:rsidRDefault="008D7AB2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2025.- </w:t>
      </w:r>
      <w:proofErr w:type="gramStart"/>
      <w:r>
        <w:rPr>
          <w:sz w:val="32"/>
          <w:szCs w:val="32"/>
        </w:rPr>
        <w:t>62  Aniversario</w:t>
      </w:r>
      <w:proofErr w:type="gramEnd"/>
      <w:r>
        <w:rPr>
          <w:sz w:val="32"/>
          <w:szCs w:val="32"/>
        </w:rPr>
        <w:t xml:space="preserve"> de la </w:t>
      </w:r>
      <w:r w:rsidR="00C43C4F">
        <w:rPr>
          <w:sz w:val="32"/>
          <w:szCs w:val="32"/>
        </w:rPr>
        <w:t>Entronización</w:t>
      </w:r>
      <w:r>
        <w:rPr>
          <w:sz w:val="32"/>
          <w:szCs w:val="32"/>
        </w:rPr>
        <w:t>.</w:t>
      </w:r>
    </w:p>
    <w:p w14:paraId="422553F8" w14:textId="77777777" w:rsidR="008D7AB2" w:rsidRDefault="008D7AB2" w:rsidP="005F35B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Homenaje a </w:t>
      </w:r>
      <w:proofErr w:type="gramStart"/>
      <w:r w:rsidR="00E52709">
        <w:rPr>
          <w:sz w:val="32"/>
          <w:szCs w:val="32"/>
        </w:rPr>
        <w:t>José</w:t>
      </w:r>
      <w:r>
        <w:rPr>
          <w:sz w:val="32"/>
          <w:szCs w:val="32"/>
        </w:rPr>
        <w:t xml:space="preserve">  </w:t>
      </w:r>
      <w:r w:rsidR="00E52709">
        <w:rPr>
          <w:sz w:val="32"/>
          <w:szCs w:val="32"/>
        </w:rPr>
        <w:t>María</w:t>
      </w:r>
      <w:proofErr w:type="gramEnd"/>
      <w:r>
        <w:rPr>
          <w:sz w:val="32"/>
          <w:szCs w:val="32"/>
        </w:rPr>
        <w:t xml:space="preserve"> </w:t>
      </w:r>
      <w:r w:rsidR="00E52709">
        <w:rPr>
          <w:sz w:val="32"/>
          <w:szCs w:val="32"/>
        </w:rPr>
        <w:t>Álvaro</w:t>
      </w:r>
      <w:r>
        <w:rPr>
          <w:sz w:val="32"/>
          <w:szCs w:val="32"/>
        </w:rPr>
        <w:t xml:space="preserve"> Hortelano</w:t>
      </w:r>
    </w:p>
    <w:p w14:paraId="2D13326D" w14:textId="77777777" w:rsidR="00C43C4F" w:rsidRDefault="008D7AB2" w:rsidP="00C43C4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Homenaje a </w:t>
      </w:r>
      <w:r w:rsidR="00E52709">
        <w:rPr>
          <w:sz w:val="32"/>
          <w:szCs w:val="32"/>
        </w:rPr>
        <w:t>José</w:t>
      </w:r>
      <w:r>
        <w:rPr>
          <w:sz w:val="32"/>
          <w:szCs w:val="32"/>
        </w:rPr>
        <w:t xml:space="preserve"> </w:t>
      </w:r>
      <w:r w:rsidR="00E52709">
        <w:rPr>
          <w:sz w:val="32"/>
          <w:szCs w:val="32"/>
        </w:rPr>
        <w:t>León</w:t>
      </w:r>
      <w:r>
        <w:rPr>
          <w:sz w:val="32"/>
          <w:szCs w:val="32"/>
        </w:rPr>
        <w:t xml:space="preserve"> </w:t>
      </w:r>
    </w:p>
    <w:p w14:paraId="54825790" w14:textId="77777777" w:rsidR="00C43C4F" w:rsidRDefault="00C43C4F" w:rsidP="00C43C4F">
      <w:pPr>
        <w:jc w:val="both"/>
        <w:rPr>
          <w:sz w:val="32"/>
          <w:szCs w:val="32"/>
        </w:rPr>
      </w:pPr>
      <w:r>
        <w:rPr>
          <w:sz w:val="32"/>
          <w:szCs w:val="32"/>
        </w:rPr>
        <w:t>Piedras: Alazne Zumeta y Ainhoa Jayo</w:t>
      </w:r>
    </w:p>
    <w:p w14:paraId="27661298" w14:textId="77777777" w:rsidR="006955D3" w:rsidRDefault="006955D3" w:rsidP="00C43C4F">
      <w:pPr>
        <w:jc w:val="both"/>
        <w:rPr>
          <w:sz w:val="32"/>
          <w:szCs w:val="32"/>
        </w:rPr>
      </w:pPr>
      <w:r>
        <w:rPr>
          <w:sz w:val="32"/>
          <w:szCs w:val="32"/>
        </w:rPr>
        <w:t>MARCOS CON BOYA: AMELY, ANTIA, AINTZANE Y MARIBEL.</w:t>
      </w:r>
    </w:p>
    <w:p w14:paraId="11E41E8C" w14:textId="77777777" w:rsidR="00287AF1" w:rsidRDefault="00287AF1" w:rsidP="00C43C4F">
      <w:pPr>
        <w:jc w:val="both"/>
        <w:rPr>
          <w:sz w:val="32"/>
          <w:szCs w:val="32"/>
        </w:rPr>
      </w:pPr>
    </w:p>
    <w:p w14:paraId="7774A5B7" w14:textId="77777777" w:rsidR="00287AF1" w:rsidRDefault="00287AF1" w:rsidP="00C43C4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2026.- </w:t>
      </w:r>
      <w:r w:rsidR="00F212E8">
        <w:rPr>
          <w:sz w:val="32"/>
          <w:szCs w:val="32"/>
        </w:rPr>
        <w:t>63 Aniversario de la Entronización.</w:t>
      </w:r>
    </w:p>
    <w:p w14:paraId="51065AE9" w14:textId="77777777" w:rsidR="00F212E8" w:rsidRDefault="00F212E8" w:rsidP="00C43C4F">
      <w:pPr>
        <w:jc w:val="both"/>
        <w:rPr>
          <w:sz w:val="32"/>
          <w:szCs w:val="32"/>
        </w:rPr>
      </w:pPr>
      <w:r>
        <w:rPr>
          <w:sz w:val="32"/>
          <w:szCs w:val="32"/>
        </w:rPr>
        <w:t>Homenaje a Maribel Lecumberri.</w:t>
      </w:r>
    </w:p>
    <w:p w14:paraId="7BDA792D" w14:textId="77777777" w:rsidR="00F212E8" w:rsidRDefault="00F212E8" w:rsidP="00C43C4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Homenaje a Enrique </w:t>
      </w:r>
      <w:proofErr w:type="spellStart"/>
      <w:r>
        <w:rPr>
          <w:sz w:val="32"/>
          <w:szCs w:val="32"/>
        </w:rPr>
        <w:t>Arevalo</w:t>
      </w:r>
      <w:proofErr w:type="spellEnd"/>
    </w:p>
    <w:p w14:paraId="0767C011" w14:textId="77777777" w:rsidR="00F212E8" w:rsidRDefault="00F212E8" w:rsidP="00C43C4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Homenaje al Club </w:t>
      </w:r>
      <w:proofErr w:type="spellStart"/>
      <w:r>
        <w:rPr>
          <w:sz w:val="32"/>
          <w:szCs w:val="32"/>
        </w:rPr>
        <w:t>Itxas</w:t>
      </w:r>
      <w:proofErr w:type="spellEnd"/>
      <w:r>
        <w:rPr>
          <w:sz w:val="32"/>
          <w:szCs w:val="32"/>
        </w:rPr>
        <w:t xml:space="preserve"> Dive. Fede Iradier.</w:t>
      </w:r>
    </w:p>
    <w:p w14:paraId="32400473" w14:textId="77777777" w:rsidR="00F212E8" w:rsidRDefault="00F212E8" w:rsidP="00C43C4F">
      <w:pPr>
        <w:jc w:val="both"/>
        <w:rPr>
          <w:sz w:val="32"/>
          <w:szCs w:val="32"/>
        </w:rPr>
      </w:pPr>
    </w:p>
    <w:p w14:paraId="5CF77310" w14:textId="77777777" w:rsidR="00C43C4F" w:rsidRPr="00C43C4F" w:rsidRDefault="00C43C4F" w:rsidP="00C43C4F">
      <w:pPr>
        <w:jc w:val="both"/>
        <w:rPr>
          <w:sz w:val="32"/>
          <w:szCs w:val="32"/>
        </w:rPr>
      </w:pPr>
    </w:p>
    <w:p w14:paraId="1C060B00" w14:textId="77777777" w:rsidR="008F41C2" w:rsidRDefault="008F41C2" w:rsidP="00F95F90">
      <w:pPr>
        <w:pStyle w:val="Prrafodelista"/>
        <w:rPr>
          <w:sz w:val="32"/>
          <w:szCs w:val="32"/>
        </w:rPr>
      </w:pPr>
    </w:p>
    <w:p w14:paraId="2EE0BED7" w14:textId="77777777" w:rsidR="00D03D6A" w:rsidRPr="00D03D6A" w:rsidRDefault="00D03D6A" w:rsidP="00F95F90">
      <w:pPr>
        <w:pStyle w:val="Prrafodelista"/>
        <w:rPr>
          <w:sz w:val="32"/>
          <w:szCs w:val="32"/>
        </w:rPr>
      </w:pPr>
    </w:p>
    <w:p w14:paraId="7F060EA6" w14:textId="77777777" w:rsidR="00886FDD" w:rsidRPr="00886FDD" w:rsidRDefault="00886FDD" w:rsidP="00886FDD">
      <w:pPr>
        <w:rPr>
          <w:b/>
          <w:bCs/>
          <w:sz w:val="36"/>
          <w:szCs w:val="36"/>
          <w:u w:val="single"/>
        </w:rPr>
      </w:pPr>
    </w:p>
    <w:sectPr w:rsidR="00886FDD" w:rsidRPr="00886F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10E6C"/>
    <w:multiLevelType w:val="hybridMultilevel"/>
    <w:tmpl w:val="46F69C7A"/>
    <w:lvl w:ilvl="0" w:tplc="D20009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C3847"/>
    <w:multiLevelType w:val="hybridMultilevel"/>
    <w:tmpl w:val="7286F072"/>
    <w:lvl w:ilvl="0" w:tplc="DA740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501008">
    <w:abstractNumId w:val="1"/>
  </w:num>
  <w:num w:numId="2" w16cid:durableId="1605072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8C"/>
    <w:rsid w:val="00201A31"/>
    <w:rsid w:val="00213316"/>
    <w:rsid w:val="00287AF1"/>
    <w:rsid w:val="002E3710"/>
    <w:rsid w:val="003160B2"/>
    <w:rsid w:val="003A75F1"/>
    <w:rsid w:val="00556F31"/>
    <w:rsid w:val="005F35BA"/>
    <w:rsid w:val="0068628C"/>
    <w:rsid w:val="006955D3"/>
    <w:rsid w:val="0071713A"/>
    <w:rsid w:val="007436FD"/>
    <w:rsid w:val="00886FDD"/>
    <w:rsid w:val="008D73B7"/>
    <w:rsid w:val="008D7AB2"/>
    <w:rsid w:val="008F41C2"/>
    <w:rsid w:val="00900F60"/>
    <w:rsid w:val="00934515"/>
    <w:rsid w:val="009A4417"/>
    <w:rsid w:val="00C24299"/>
    <w:rsid w:val="00C43C4F"/>
    <w:rsid w:val="00D03D6A"/>
    <w:rsid w:val="00D22F08"/>
    <w:rsid w:val="00D734CB"/>
    <w:rsid w:val="00D745BB"/>
    <w:rsid w:val="00E52709"/>
    <w:rsid w:val="00EA754E"/>
    <w:rsid w:val="00F212E8"/>
    <w:rsid w:val="00F23FA8"/>
    <w:rsid w:val="00F45355"/>
    <w:rsid w:val="00F55168"/>
    <w:rsid w:val="00F65CAB"/>
    <w:rsid w:val="00F95F90"/>
    <w:rsid w:val="00FD428F"/>
    <w:rsid w:val="00FE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BB4C"/>
  <w15:chartTrackingRefBased/>
  <w15:docId w15:val="{D5FAABD3-31EF-F643-9987-5049657B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7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726</Words>
  <Characters>3994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Eso sala</cp:lastModifiedBy>
  <cp:revision>2</cp:revision>
  <dcterms:created xsi:type="dcterms:W3CDTF">2026-07-01T16:33:00Z</dcterms:created>
  <dcterms:modified xsi:type="dcterms:W3CDTF">2026-07-01T16:33:00Z</dcterms:modified>
</cp:coreProperties>
</file>